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6A2" w:rsidRPr="00484626" w:rsidRDefault="00484626" w:rsidP="00543FCA">
      <w:pPr>
        <w:rPr>
          <w:b/>
          <w:sz w:val="32"/>
          <w:szCs w:val="32"/>
        </w:rPr>
      </w:pPr>
      <w:r w:rsidRPr="00484626">
        <w:rPr>
          <w:b/>
          <w:sz w:val="32"/>
          <w:szCs w:val="32"/>
        </w:rPr>
        <w:t>ECE 2274</w:t>
      </w:r>
      <w:r>
        <w:rPr>
          <w:b/>
          <w:sz w:val="32"/>
          <w:szCs w:val="32"/>
        </w:rPr>
        <w:t>(12248</w:t>
      </w:r>
      <w:proofErr w:type="gramStart"/>
      <w:r>
        <w:rPr>
          <w:b/>
          <w:sz w:val="32"/>
          <w:szCs w:val="32"/>
        </w:rPr>
        <w:t>)</w:t>
      </w:r>
      <w:r w:rsidRPr="00484626">
        <w:rPr>
          <w:b/>
          <w:sz w:val="32"/>
          <w:szCs w:val="32"/>
        </w:rPr>
        <w:t xml:space="preserve"> ,</w:t>
      </w:r>
      <w:proofErr w:type="gramEnd"/>
      <w:r>
        <w:rPr>
          <w:b/>
          <w:sz w:val="32"/>
          <w:szCs w:val="32"/>
        </w:rPr>
        <w:t xml:space="preserve"> </w:t>
      </w:r>
      <w:r w:rsidRPr="00484626">
        <w:rPr>
          <w:b/>
          <w:sz w:val="32"/>
          <w:szCs w:val="32"/>
        </w:rPr>
        <w:t>Electronics</w:t>
      </w:r>
      <w:r>
        <w:rPr>
          <w:b/>
          <w:sz w:val="32"/>
          <w:szCs w:val="32"/>
        </w:rPr>
        <w:t>/Networking</w:t>
      </w:r>
      <w:r w:rsidRPr="00484626">
        <w:rPr>
          <w:b/>
          <w:sz w:val="32"/>
          <w:szCs w:val="32"/>
        </w:rPr>
        <w:t xml:space="preserve"> Lab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1350"/>
        <w:gridCol w:w="1350"/>
        <w:gridCol w:w="646"/>
        <w:gridCol w:w="855"/>
        <w:gridCol w:w="855"/>
        <w:gridCol w:w="855"/>
        <w:gridCol w:w="855"/>
        <w:gridCol w:w="855"/>
        <w:gridCol w:w="855"/>
        <w:gridCol w:w="855"/>
        <w:gridCol w:w="855"/>
        <w:gridCol w:w="856"/>
        <w:gridCol w:w="856"/>
      </w:tblGrid>
      <w:tr w:rsidR="00484626" w:rsidTr="001C3A08">
        <w:tc>
          <w:tcPr>
            <w:tcW w:w="1278" w:type="dxa"/>
            <w:vAlign w:val="bottom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bookmarkStart w:id="0" w:name="_GoBack" w:colFirst="1" w:colLast="1"/>
            <w:r>
              <w:rPr>
                <w:rFonts w:ascii="Calibri" w:hAnsi="Calibri"/>
                <w:color w:val="000000"/>
              </w:rPr>
              <w:t>Student ID</w:t>
            </w:r>
          </w:p>
        </w:tc>
        <w:tc>
          <w:tcPr>
            <w:tcW w:w="1350" w:type="dxa"/>
            <w:vAlign w:val="bottom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Student   Name</w:t>
            </w:r>
          </w:p>
        </w:tc>
        <w:tc>
          <w:tcPr>
            <w:tcW w:w="1350" w:type="dxa"/>
            <w:vAlign w:val="bottom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Major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bookmarkEnd w:id="0"/>
      <w:tr w:rsidR="00484626" w:rsidTr="001C3A08">
        <w:tc>
          <w:tcPr>
            <w:tcW w:w="1278" w:type="dxa"/>
            <w:vAlign w:val="bottom"/>
          </w:tcPr>
          <w:p w:rsidR="00484626" w:rsidRDefault="00484626" w:rsidP="00211F1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84626" w:rsidRDefault="00484626" w:rsidP="00211F1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84626" w:rsidRDefault="00484626" w:rsidP="00211F1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905410612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5" w:history="1">
              <w:proofErr w:type="spellStart"/>
              <w:r>
                <w:rPr>
                  <w:rStyle w:val="Hyperlink"/>
                  <w:rFonts w:ascii="Calibri" w:hAnsi="Calibri"/>
                </w:rPr>
                <w:t>Alobaishi</w:t>
              </w:r>
              <w:proofErr w:type="spellEnd"/>
              <w:r>
                <w:rPr>
                  <w:rStyle w:val="Hyperlink"/>
                  <w:rFonts w:ascii="Calibri" w:hAnsi="Calibri"/>
                </w:rPr>
                <w:t xml:space="preserve">, Sultan S.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Computer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905607223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6" w:history="1">
              <w:r>
                <w:rPr>
                  <w:rStyle w:val="Hyperlink"/>
                  <w:rFonts w:ascii="Calibri" w:hAnsi="Calibri"/>
                </w:rPr>
                <w:t xml:space="preserve">Bennett, Erica T.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Electrical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905497033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7" w:history="1">
              <w:r>
                <w:rPr>
                  <w:rStyle w:val="Hyperlink"/>
                  <w:rFonts w:ascii="Calibri" w:hAnsi="Calibri"/>
                </w:rPr>
                <w:t xml:space="preserve">Burton, Michael D.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Computer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905557875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8" w:history="1">
              <w:r>
                <w:rPr>
                  <w:rStyle w:val="Hyperlink"/>
                  <w:rFonts w:ascii="Calibri" w:hAnsi="Calibri"/>
                </w:rPr>
                <w:t xml:space="preserve">Fairburn, Brandon S.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Computer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905612525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9" w:history="1">
              <w:r>
                <w:rPr>
                  <w:rStyle w:val="Hyperlink"/>
                  <w:rFonts w:ascii="Calibri" w:hAnsi="Calibri"/>
                </w:rPr>
                <w:t xml:space="preserve">Jung, </w:t>
              </w:r>
              <w:proofErr w:type="spellStart"/>
              <w:r>
                <w:rPr>
                  <w:rStyle w:val="Hyperlink"/>
                  <w:rFonts w:ascii="Calibri" w:hAnsi="Calibri"/>
                </w:rPr>
                <w:t>Hyuk</w:t>
              </w:r>
              <w:proofErr w:type="spellEnd"/>
              <w:r>
                <w:rPr>
                  <w:rStyle w:val="Hyperlink"/>
                  <w:rFonts w:ascii="Calibri" w:hAnsi="Calibri"/>
                </w:rPr>
                <w:t xml:space="preserve">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Electrical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905433741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0" w:history="1">
              <w:proofErr w:type="spellStart"/>
              <w:r>
                <w:rPr>
                  <w:rStyle w:val="Hyperlink"/>
                  <w:rFonts w:ascii="Calibri" w:hAnsi="Calibri"/>
                </w:rPr>
                <w:t>Kees</w:t>
              </w:r>
              <w:proofErr w:type="spellEnd"/>
              <w:r>
                <w:rPr>
                  <w:rStyle w:val="Hyperlink"/>
                  <w:rFonts w:ascii="Calibri" w:hAnsi="Calibri"/>
                </w:rPr>
                <w:t xml:space="preserve">, Chase V.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Computer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905665073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1" w:history="1">
              <w:proofErr w:type="spellStart"/>
              <w:r>
                <w:rPr>
                  <w:rStyle w:val="Hyperlink"/>
                  <w:rFonts w:ascii="Calibri" w:hAnsi="Calibri"/>
                </w:rPr>
                <w:t>Khaiyat</w:t>
              </w:r>
              <w:proofErr w:type="spellEnd"/>
              <w:r>
                <w:rPr>
                  <w:rStyle w:val="Hyperlink"/>
                  <w:rFonts w:ascii="Calibri" w:hAnsi="Calibri"/>
                </w:rPr>
                <w:t xml:space="preserve">, Ahmed S.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Electrical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905657859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2" w:history="1">
              <w:proofErr w:type="spellStart"/>
              <w:r>
                <w:rPr>
                  <w:rStyle w:val="Hyperlink"/>
                  <w:rFonts w:ascii="Calibri" w:hAnsi="Calibri"/>
                </w:rPr>
                <w:t>Khuu</w:t>
              </w:r>
              <w:proofErr w:type="spellEnd"/>
              <w:r>
                <w:rPr>
                  <w:rStyle w:val="Hyperlink"/>
                  <w:rFonts w:ascii="Calibri" w:hAnsi="Calibri"/>
                </w:rPr>
                <w:t xml:space="preserve">, Irene C.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Electrical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905610547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3" w:history="1">
              <w:r>
                <w:rPr>
                  <w:rStyle w:val="Hyperlink"/>
                  <w:rFonts w:ascii="Calibri" w:hAnsi="Calibri"/>
                </w:rPr>
                <w:t xml:space="preserve">Pressman, Jacob D.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Electrical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905624452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4" w:history="1">
              <w:r>
                <w:rPr>
                  <w:rStyle w:val="Hyperlink"/>
                  <w:rFonts w:ascii="Calibri" w:hAnsi="Calibri"/>
                </w:rPr>
                <w:t xml:space="preserve">Rasmussen, Lars T.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Electrical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905571211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5" w:history="1">
              <w:r>
                <w:rPr>
                  <w:rStyle w:val="Hyperlink"/>
                  <w:rFonts w:ascii="Calibri" w:hAnsi="Calibri"/>
                </w:rPr>
                <w:t xml:space="preserve">Ryland, Kevin S.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Electrical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905382925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6" w:history="1">
              <w:proofErr w:type="spellStart"/>
              <w:r>
                <w:rPr>
                  <w:rStyle w:val="Hyperlink"/>
                  <w:rFonts w:ascii="Calibri" w:hAnsi="Calibri"/>
                </w:rPr>
                <w:t>Samudre</w:t>
              </w:r>
              <w:proofErr w:type="spellEnd"/>
              <w:r>
                <w:rPr>
                  <w:rStyle w:val="Hyperlink"/>
                  <w:rFonts w:ascii="Calibri" w:hAnsi="Calibri"/>
                </w:rPr>
                <w:t xml:space="preserve">, </w:t>
              </w:r>
              <w:proofErr w:type="spellStart"/>
              <w:r>
                <w:rPr>
                  <w:rStyle w:val="Hyperlink"/>
                  <w:rFonts w:ascii="Calibri" w:hAnsi="Calibri"/>
                </w:rPr>
                <w:t>Sujit</w:t>
              </w:r>
              <w:proofErr w:type="spellEnd"/>
              <w:r>
                <w:rPr>
                  <w:rStyle w:val="Hyperlink"/>
                  <w:rFonts w:ascii="Calibri" w:hAnsi="Calibri"/>
                </w:rPr>
                <w:t xml:space="preserve"> S.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Computer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905610928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7" w:history="1">
              <w:r>
                <w:rPr>
                  <w:rStyle w:val="Hyperlink"/>
                  <w:rFonts w:ascii="Calibri" w:hAnsi="Calibri"/>
                </w:rPr>
                <w:t xml:space="preserve">Taylor, Amanda C.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Electrical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905524885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8" w:history="1">
              <w:r>
                <w:rPr>
                  <w:rStyle w:val="Hyperlink"/>
                  <w:rFonts w:ascii="Calibri" w:hAnsi="Calibri"/>
                </w:rPr>
                <w:t xml:space="preserve">Townsend, Ellsworth S.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Computer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905666988</w:t>
            </w: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hyperlink r:id="rId19" w:history="1">
              <w:proofErr w:type="spellStart"/>
              <w:r>
                <w:rPr>
                  <w:rStyle w:val="Hyperlink"/>
                  <w:rFonts w:ascii="Calibri" w:hAnsi="Calibri"/>
                </w:rPr>
                <w:t>Vernia</w:t>
              </w:r>
              <w:proofErr w:type="spellEnd"/>
              <w:r>
                <w:rPr>
                  <w:rStyle w:val="Hyperlink"/>
                  <w:rFonts w:ascii="Calibri" w:hAnsi="Calibri"/>
                </w:rPr>
                <w:t xml:space="preserve">, Peter D. </w:t>
              </w:r>
            </w:hyperlink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Computer Engineering</w:t>
            </w: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bottom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bottom"/>
          </w:tcPr>
          <w:p w:rsidR="00484626" w:rsidRDefault="00484626" w:rsidP="00211F1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84626" w:rsidRDefault="00484626" w:rsidP="00211F1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84626" w:rsidRDefault="00484626" w:rsidP="00211F1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  <w:tr w:rsidR="00484626" w:rsidTr="001C3A08">
        <w:tc>
          <w:tcPr>
            <w:tcW w:w="1278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</w:p>
        </w:tc>
        <w:tc>
          <w:tcPr>
            <w:tcW w:w="1350" w:type="dxa"/>
            <w:vAlign w:val="center"/>
          </w:tcPr>
          <w:p w:rsidR="00484626" w:rsidRDefault="00484626" w:rsidP="00211F1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46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5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  <w:tc>
          <w:tcPr>
            <w:tcW w:w="856" w:type="dxa"/>
          </w:tcPr>
          <w:p w:rsidR="00484626" w:rsidRDefault="00484626" w:rsidP="00543FCA"/>
        </w:tc>
      </w:tr>
    </w:tbl>
    <w:p w:rsidR="00484626" w:rsidRPr="00543FCA" w:rsidRDefault="00484626" w:rsidP="00543FCA"/>
    <w:sectPr w:rsidR="00484626" w:rsidRPr="00543FCA" w:rsidSect="00543F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CA"/>
    <w:rsid w:val="000706A2"/>
    <w:rsid w:val="001C3A08"/>
    <w:rsid w:val="00484626"/>
    <w:rsid w:val="0054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3FCA"/>
    <w:rPr>
      <w:color w:val="0000FF"/>
      <w:u w:val="single"/>
    </w:rPr>
  </w:style>
  <w:style w:type="table" w:styleId="TableGrid">
    <w:name w:val="Table Grid"/>
    <w:basedOn w:val="TableNormal"/>
    <w:uiPriority w:val="59"/>
    <w:rsid w:val="00543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3FCA"/>
    <w:rPr>
      <w:color w:val="0000FF"/>
      <w:u w:val="single"/>
    </w:rPr>
  </w:style>
  <w:style w:type="table" w:styleId="TableGrid">
    <w:name w:val="Table Grid"/>
    <w:basedOn w:val="TableNormal"/>
    <w:uiPriority w:val="59"/>
    <w:rsid w:val="00543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0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nweb.banner.vt.edu/ssb/prod/bwlkosad.P_FacSelectAtypView?xyz=MTIwODAwNTI=" TargetMode="External"/><Relationship Id="rId13" Type="http://schemas.openxmlformats.org/officeDocument/2006/relationships/hyperlink" Target="https://banweb.banner.vt.edu/ssb/prod/bwlkosad.P_FacSelectAtypView?xyz=MTIxMjUxOTQ=" TargetMode="External"/><Relationship Id="rId18" Type="http://schemas.openxmlformats.org/officeDocument/2006/relationships/hyperlink" Target="https://banweb.banner.vt.edu/ssb/prod/bwlkosad.P_FacSelectAtypView?xyz=MTIwNDcwNzk=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anweb.banner.vt.edu/ssb/prod/bwlkosad.P_FacSelectAtypView?xyz=MTIwMTg5MDU=" TargetMode="External"/><Relationship Id="rId12" Type="http://schemas.openxmlformats.org/officeDocument/2006/relationships/hyperlink" Target="https://banweb.banner.vt.edu/ssb/prod/bwlkosad.P_FacSelectAtypView?xyz=MTIxNDMyNDY=" TargetMode="External"/><Relationship Id="rId17" Type="http://schemas.openxmlformats.org/officeDocument/2006/relationships/hyperlink" Target="https://banweb.banner.vt.edu/ssb/prod/bwlkosad.P_FacSelectAtypView?xyz=MTIxMjU1NzU=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banweb.banner.vt.edu/ssb/prod/bwlkosad.P_FacSelectAtypView?xyz=MTE5MDQzNzk=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anweb.banner.vt.edu/ssb/prod/bwlkosad.P_FacSelectAtypView?xyz=MTIxMjE4NjY=" TargetMode="External"/><Relationship Id="rId11" Type="http://schemas.openxmlformats.org/officeDocument/2006/relationships/hyperlink" Target="https://banweb.banner.vt.edu/ssb/prod/bwlkosad.P_FacSelectAtypView?xyz=MTIxNTA0NjY=" TargetMode="External"/><Relationship Id="rId5" Type="http://schemas.openxmlformats.org/officeDocument/2006/relationships/hyperlink" Target="https://banweb.banner.vt.edu/ssb/prod/bwlkosad.P_FacSelectAtypView?xyz=MTE5MzIwNjU=" TargetMode="External"/><Relationship Id="rId15" Type="http://schemas.openxmlformats.org/officeDocument/2006/relationships/hyperlink" Target="https://banweb.banner.vt.edu/ssb/prod/bwlkosad.P_FacSelectAtypView?xyz=MTIwOTMzMzk=" TargetMode="External"/><Relationship Id="rId10" Type="http://schemas.openxmlformats.org/officeDocument/2006/relationships/hyperlink" Target="https://banweb.banner.vt.edu/ssb/prod/bwlkosad.P_FacSelectAtypView?xyz=MTE5NTUyNDM=" TargetMode="External"/><Relationship Id="rId19" Type="http://schemas.openxmlformats.org/officeDocument/2006/relationships/hyperlink" Target="https://banweb.banner.vt.edu/ssb/prod/bwlkosad.P_FacSelectAtypView?xyz=MTIxNTIzODE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nweb.banner.vt.edu/ssb/prod/bwlkosad.P_FacSelectAtypView?xyz=MTIxMjcxNzA=" TargetMode="External"/><Relationship Id="rId14" Type="http://schemas.openxmlformats.org/officeDocument/2006/relationships/hyperlink" Target="https://banweb.banner.vt.edu/ssb/prod/bwlkosad.P_FacSelectAtypView?xyz=MTIxMzkxMDc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2</cp:revision>
  <dcterms:created xsi:type="dcterms:W3CDTF">2013-01-29T20:19:00Z</dcterms:created>
  <dcterms:modified xsi:type="dcterms:W3CDTF">2013-01-29T20:19:00Z</dcterms:modified>
</cp:coreProperties>
</file>